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88"/>
        <w:gridCol w:w="3092"/>
        <w:gridCol w:w="3771"/>
      </w:tblGrid>
      <w:tr w:rsidR="00104AD1" w:rsidRPr="00104AD1" w:rsidTr="00526B36">
        <w:tc>
          <w:tcPr>
            <w:tcW w:w="3088" w:type="dxa"/>
          </w:tcPr>
          <w:p w:rsidR="00104AD1" w:rsidRPr="00104AD1" w:rsidRDefault="00104AD1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AD1"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работы Администрация </w:t>
            </w:r>
            <w:proofErr w:type="spellStart"/>
            <w:r w:rsidRPr="00104AD1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104AD1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092" w:type="dxa"/>
          </w:tcPr>
          <w:p w:rsidR="00104AD1" w:rsidRPr="00104AD1" w:rsidRDefault="00104AD1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104AD1" w:rsidRPr="00104AD1" w:rsidRDefault="00104AD1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AD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04AD1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104AD1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104AD1" w:rsidRPr="00104AD1" w:rsidRDefault="00104AD1" w:rsidP="00104AD1">
      <w:pPr>
        <w:spacing w:before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04AD1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104AD1" w:rsidRPr="00104AD1" w:rsidRDefault="00104AD1" w:rsidP="00104AD1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04AD1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104AD1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104AD1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104AD1">
        <w:rPr>
          <w:rFonts w:ascii="Times New Roman" w:hAnsi="Times New Roman" w:cs="Times New Roman"/>
          <w:sz w:val="24"/>
          <w:szCs w:val="24"/>
        </w:rPr>
        <w:t xml:space="preserve"> проекта решения  Представительного Собрания </w:t>
      </w:r>
      <w:proofErr w:type="spellStart"/>
      <w:r w:rsidRPr="00104AD1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04AD1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 Главы </w:t>
      </w:r>
      <w:proofErr w:type="spellStart"/>
      <w:r w:rsidRPr="00104AD1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04AD1">
        <w:rPr>
          <w:rFonts w:ascii="Times New Roman" w:hAnsi="Times New Roman" w:cs="Times New Roman"/>
          <w:sz w:val="24"/>
          <w:szCs w:val="24"/>
        </w:rPr>
        <w:t xml:space="preserve"> района Курской области от     16.07.2013 № 122</w:t>
      </w:r>
    </w:p>
    <w:p w:rsidR="00104AD1" w:rsidRPr="00104AD1" w:rsidRDefault="00104AD1" w:rsidP="00104AD1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4AD1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104AD1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04AD1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 № 172-ФЗ “Об </w:t>
      </w:r>
      <w:proofErr w:type="spellStart"/>
      <w:r w:rsidRPr="00104AD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4AD1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 № 273-ФЗ “О противодействии коррупции” и Правилами проведения </w:t>
      </w:r>
      <w:proofErr w:type="spellStart"/>
      <w:r w:rsidRPr="00104AD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4AD1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 правовых</w:t>
      </w:r>
      <w:proofErr w:type="gramEnd"/>
      <w:r w:rsidRPr="00104AD1">
        <w:rPr>
          <w:rFonts w:ascii="Times New Roman" w:hAnsi="Times New Roman" w:cs="Times New Roman"/>
          <w:sz w:val="24"/>
          <w:szCs w:val="24"/>
        </w:rPr>
        <w:t xml:space="preserve"> актов, утвержденных Постановлением Правительства Российской Федерации от 26 февраля 2010  № 96, проведена </w:t>
      </w:r>
      <w:proofErr w:type="spellStart"/>
      <w:r w:rsidRPr="00104AD1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104AD1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104AD1" w:rsidRPr="00104AD1" w:rsidRDefault="00104AD1" w:rsidP="00104AD1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4AD1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104AD1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04AD1">
        <w:rPr>
          <w:rFonts w:ascii="Times New Roman" w:hAnsi="Times New Roman" w:cs="Times New Roman"/>
          <w:sz w:val="24"/>
          <w:szCs w:val="24"/>
        </w:rPr>
        <w:t xml:space="preserve"> района  </w:t>
      </w:r>
      <w:r w:rsidRPr="00104AD1">
        <w:rPr>
          <w:rFonts w:ascii="Times New Roman" w:hAnsi="Times New Roman" w:cs="Times New Roman"/>
          <w:b/>
          <w:sz w:val="24"/>
          <w:szCs w:val="24"/>
        </w:rPr>
        <w:t xml:space="preserve">«Об утверждении изменений и дополнений, вносимых в Примерное Положение об оплате труда работников муниципальных бюджетных и казенных учреждений, подведомственных Управлению образования Администрации </w:t>
      </w:r>
      <w:proofErr w:type="spellStart"/>
      <w:r w:rsidRPr="00104AD1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104AD1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области, утвержденные решениями Представительного Собрания </w:t>
      </w:r>
      <w:proofErr w:type="spellStart"/>
      <w:r w:rsidRPr="00104AD1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104AD1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от 15.09.2011 № 5/52-</w:t>
      </w:r>
      <w:r w:rsidRPr="00104AD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04AD1">
        <w:rPr>
          <w:rFonts w:ascii="Times New Roman" w:hAnsi="Times New Roman" w:cs="Times New Roman"/>
          <w:b/>
          <w:sz w:val="24"/>
          <w:szCs w:val="24"/>
        </w:rPr>
        <w:t xml:space="preserve"> и от 30.11.2012 № 9/40-</w:t>
      </w:r>
      <w:r w:rsidRPr="00104AD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04AD1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104AD1">
        <w:rPr>
          <w:rFonts w:ascii="Times New Roman" w:hAnsi="Times New Roman" w:cs="Times New Roman"/>
          <w:sz w:val="24"/>
          <w:szCs w:val="24"/>
        </w:rPr>
        <w:t xml:space="preserve">направленного на рассмотрение постановлением  Главы </w:t>
      </w:r>
      <w:proofErr w:type="spellStart"/>
      <w:r w:rsidRPr="00104AD1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04AD1">
        <w:rPr>
          <w:rFonts w:ascii="Times New Roman" w:hAnsi="Times New Roman" w:cs="Times New Roman"/>
          <w:sz w:val="24"/>
          <w:szCs w:val="24"/>
        </w:rPr>
        <w:t xml:space="preserve"> района Курской области от 16.07.2013</w:t>
      </w:r>
      <w:proofErr w:type="gramEnd"/>
      <w:r w:rsidRPr="00104AD1">
        <w:rPr>
          <w:rFonts w:ascii="Times New Roman" w:hAnsi="Times New Roman" w:cs="Times New Roman"/>
          <w:sz w:val="24"/>
          <w:szCs w:val="24"/>
        </w:rPr>
        <w:t xml:space="preserve">  № 122, в целях выявления в нем </w:t>
      </w:r>
      <w:proofErr w:type="spellStart"/>
      <w:r w:rsidRPr="00104AD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104AD1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</w:p>
    <w:p w:rsidR="00104AD1" w:rsidRPr="00104AD1" w:rsidRDefault="00104AD1" w:rsidP="00104AD1">
      <w:pPr>
        <w:spacing w:before="24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4AD1">
        <w:rPr>
          <w:rFonts w:ascii="Times New Roman" w:hAnsi="Times New Roman" w:cs="Times New Roman"/>
          <w:b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104AD1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104AD1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</w:t>
      </w:r>
      <w:proofErr w:type="spellStart"/>
      <w:r w:rsidRPr="00104AD1">
        <w:rPr>
          <w:rFonts w:ascii="Times New Roman" w:hAnsi="Times New Roman" w:cs="Times New Roman"/>
          <w:b/>
          <w:sz w:val="24"/>
          <w:szCs w:val="24"/>
        </w:rPr>
        <w:t>коррупциогенные</w:t>
      </w:r>
      <w:proofErr w:type="spellEnd"/>
      <w:r w:rsidRPr="00104AD1">
        <w:rPr>
          <w:rFonts w:ascii="Times New Roman" w:hAnsi="Times New Roman" w:cs="Times New Roman"/>
          <w:b/>
          <w:sz w:val="24"/>
          <w:szCs w:val="24"/>
        </w:rPr>
        <w:t xml:space="preserve"> факторы не выявлены.</w:t>
      </w:r>
    </w:p>
    <w:p w:rsidR="00104AD1" w:rsidRPr="00104AD1" w:rsidRDefault="00104AD1" w:rsidP="00104AD1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4AD1">
        <w:rPr>
          <w:rFonts w:ascii="Times New Roman" w:hAnsi="Times New Roman" w:cs="Times New Roman"/>
          <w:b/>
          <w:sz w:val="24"/>
          <w:szCs w:val="24"/>
        </w:rPr>
        <w:t>Рекомендуем добавить в таблицах графу:</w:t>
      </w:r>
      <w:r w:rsidRPr="00104AD1">
        <w:rPr>
          <w:rFonts w:ascii="Times New Roman" w:hAnsi="Times New Roman" w:cs="Times New Roman"/>
          <w:sz w:val="24"/>
          <w:szCs w:val="24"/>
        </w:rPr>
        <w:t xml:space="preserve"> Минимальный должностной оклад в 2012 году.</w:t>
      </w:r>
    </w:p>
    <w:p w:rsidR="00104AD1" w:rsidRPr="00104AD1" w:rsidRDefault="00104AD1" w:rsidP="00104AD1">
      <w:pPr>
        <w:rPr>
          <w:rFonts w:ascii="Times New Roman" w:hAnsi="Times New Roman" w:cs="Times New Roman"/>
          <w:sz w:val="24"/>
          <w:szCs w:val="24"/>
        </w:rPr>
      </w:pPr>
    </w:p>
    <w:p w:rsidR="00104AD1" w:rsidRPr="00104AD1" w:rsidRDefault="00104AD1" w:rsidP="00104AD1">
      <w:pPr>
        <w:rPr>
          <w:rFonts w:ascii="Times New Roman" w:hAnsi="Times New Roman" w:cs="Times New Roman"/>
          <w:sz w:val="24"/>
          <w:szCs w:val="24"/>
        </w:rPr>
      </w:pPr>
    </w:p>
    <w:p w:rsidR="00104AD1" w:rsidRPr="00104AD1" w:rsidRDefault="00104AD1" w:rsidP="00104AD1">
      <w:pPr>
        <w:rPr>
          <w:rFonts w:ascii="Times New Roman" w:hAnsi="Times New Roman" w:cs="Times New Roman"/>
          <w:sz w:val="24"/>
          <w:szCs w:val="24"/>
        </w:rPr>
      </w:pPr>
    </w:p>
    <w:p w:rsidR="00104AD1" w:rsidRPr="00104AD1" w:rsidRDefault="00104AD1" w:rsidP="00104AD1">
      <w:pPr>
        <w:rPr>
          <w:rFonts w:ascii="Times New Roman" w:hAnsi="Times New Roman" w:cs="Times New Roman"/>
          <w:sz w:val="24"/>
          <w:szCs w:val="24"/>
        </w:rPr>
      </w:pPr>
      <w:r w:rsidRPr="00104AD1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104AD1" w:rsidRPr="00104AD1" w:rsidRDefault="00104AD1" w:rsidP="00104AD1">
      <w:pPr>
        <w:rPr>
          <w:rFonts w:ascii="Times New Roman" w:hAnsi="Times New Roman" w:cs="Times New Roman"/>
          <w:sz w:val="24"/>
          <w:szCs w:val="24"/>
        </w:rPr>
      </w:pPr>
      <w:r w:rsidRPr="00104AD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104AD1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04AD1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</w:t>
      </w:r>
    </w:p>
    <w:p w:rsidR="00E56D86" w:rsidRPr="00104AD1" w:rsidRDefault="00E56D86">
      <w:pPr>
        <w:rPr>
          <w:rFonts w:ascii="Times New Roman" w:hAnsi="Times New Roman" w:cs="Times New Roman"/>
          <w:sz w:val="24"/>
          <w:szCs w:val="24"/>
        </w:rPr>
      </w:pPr>
    </w:p>
    <w:sectPr w:rsidR="00E56D86" w:rsidRPr="00104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4AD1"/>
    <w:rsid w:val="00104AD1"/>
    <w:rsid w:val="00E56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04AD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2017-10-17T13:28:00Z</dcterms:created>
  <dcterms:modified xsi:type="dcterms:W3CDTF">2017-10-17T13:28:00Z</dcterms:modified>
</cp:coreProperties>
</file>